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4045212C"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w:t>
      </w:r>
      <w:r w:rsidR="003B4F9F">
        <w:rPr>
          <w:rFonts w:asciiTheme="minorBidi" w:hAnsiTheme="minorBidi"/>
          <w:sz w:val="32"/>
          <w:szCs w:val="32"/>
        </w:rPr>
        <w:t>84</w:t>
      </w:r>
      <w:r w:rsidR="005F7900">
        <w:rPr>
          <w:rFonts w:asciiTheme="minorBidi" w:hAnsiTheme="minorBidi"/>
          <w:sz w:val="32"/>
          <w:szCs w:val="32"/>
        </w:rPr>
        <w:t xml:space="preserve"> / 2025 / </w:t>
      </w:r>
      <w:r w:rsidR="003B4F9F">
        <w:rPr>
          <w:rFonts w:asciiTheme="minorBidi" w:hAnsiTheme="minorBidi"/>
          <w:sz w:val="32"/>
          <w:szCs w:val="32"/>
        </w:rPr>
        <w:t>94</w:t>
      </w:r>
    </w:p>
    <w:p w14:paraId="4AFABA22" w14:textId="54257470" w:rsidR="003D0A36" w:rsidRPr="00EA2D3A" w:rsidRDefault="003D0A36" w:rsidP="00B47DB2">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B47DB2">
        <w:rPr>
          <w:rFonts w:asciiTheme="minorBidi" w:hAnsiTheme="minorBidi"/>
          <w:sz w:val="32"/>
          <w:szCs w:val="32"/>
        </w:rPr>
        <w:t>5</w:t>
      </w:r>
      <w:r w:rsidR="005F7900">
        <w:rPr>
          <w:rFonts w:asciiTheme="minorBidi" w:hAnsiTheme="minorBidi"/>
          <w:sz w:val="32"/>
          <w:szCs w:val="32"/>
        </w:rPr>
        <w:t>/</w:t>
      </w:r>
      <w:r w:rsidR="00B47DB2">
        <w:rPr>
          <w:rFonts w:asciiTheme="minorBidi" w:hAnsiTheme="minorBidi"/>
          <w:sz w:val="32"/>
          <w:szCs w:val="32"/>
        </w:rPr>
        <w:t>11</w:t>
      </w:r>
      <w:r w:rsidR="005F7900">
        <w:rPr>
          <w:rFonts w:asciiTheme="minorBidi" w:hAnsiTheme="minorBidi"/>
          <w:sz w:val="32"/>
          <w:szCs w:val="32"/>
        </w:rPr>
        <w:t>/2025</w:t>
      </w:r>
    </w:p>
    <w:p w14:paraId="0FC38372" w14:textId="5248894C" w:rsidR="00873D8A" w:rsidRPr="00F26121" w:rsidRDefault="00F26121" w:rsidP="00B47DB2">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B47DB2">
        <w:rPr>
          <w:rFonts w:asciiTheme="minorBidi" w:hAnsiTheme="minorBidi"/>
          <w:sz w:val="32"/>
          <w:szCs w:val="32"/>
          <w:highlight w:val="green"/>
        </w:rPr>
        <w:t xml:space="preserve"> 5</w:t>
      </w:r>
      <w:r w:rsidR="005F7900">
        <w:rPr>
          <w:rFonts w:asciiTheme="minorBidi" w:hAnsiTheme="minorBidi"/>
          <w:sz w:val="32"/>
          <w:szCs w:val="32"/>
          <w:highlight w:val="green"/>
        </w:rPr>
        <w:t>/</w:t>
      </w:r>
      <w:r w:rsidR="00B47DB2">
        <w:rPr>
          <w:rFonts w:asciiTheme="minorBidi" w:hAnsiTheme="minorBidi"/>
          <w:sz w:val="32"/>
          <w:szCs w:val="32"/>
          <w:highlight w:val="green"/>
        </w:rPr>
        <w:t>11</w:t>
      </w:r>
      <w:r w:rsidR="005F7900">
        <w:rPr>
          <w:rFonts w:asciiTheme="minorBidi" w:hAnsiTheme="minorBidi"/>
          <w:sz w:val="32"/>
          <w:szCs w:val="32"/>
          <w:highlight w:val="green"/>
        </w:rPr>
        <w:t>/2025</w:t>
      </w:r>
    </w:p>
    <w:p w14:paraId="5A965EC4" w14:textId="2ADD4B91" w:rsidR="00F26121" w:rsidRPr="00EA2D3A" w:rsidRDefault="00F26121" w:rsidP="00B47DB2">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B47DB2">
        <w:rPr>
          <w:rFonts w:asciiTheme="minorBidi" w:hAnsiTheme="minorBidi"/>
          <w:sz w:val="32"/>
          <w:szCs w:val="32"/>
        </w:rPr>
        <w:t>4</w:t>
      </w:r>
      <w:r w:rsidR="005F7900">
        <w:rPr>
          <w:rFonts w:asciiTheme="minorBidi" w:hAnsiTheme="minorBidi"/>
          <w:sz w:val="32"/>
          <w:szCs w:val="32"/>
        </w:rPr>
        <w:t>/</w:t>
      </w:r>
      <w:r w:rsidR="00B47DB2">
        <w:rPr>
          <w:rFonts w:asciiTheme="minorBidi" w:hAnsiTheme="minorBidi"/>
          <w:sz w:val="32"/>
          <w:szCs w:val="32"/>
        </w:rPr>
        <w:t>12</w:t>
      </w:r>
      <w:r w:rsidR="005F7900">
        <w:rPr>
          <w:rFonts w:asciiTheme="minorBidi" w:hAnsiTheme="minorBidi"/>
          <w:sz w:val="32"/>
          <w:szCs w:val="32"/>
        </w:rPr>
        <w:t>/2025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5CFF0175" w:rsidR="0067444B" w:rsidRPr="00EA2D3A" w:rsidRDefault="0067444B" w:rsidP="00443738">
      <w:pPr>
        <w:spacing w:after="0"/>
        <w:ind w:right="-36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w:t>
      </w:r>
      <w:r w:rsidR="00443738">
        <w:rPr>
          <w:rFonts w:asciiTheme="minorBidi" w:hAnsiTheme="minorBidi"/>
          <w:sz w:val="32"/>
          <w:szCs w:val="32"/>
          <w:highlight w:val="yellow"/>
        </w:rPr>
        <w:t>84</w:t>
      </w:r>
      <w:r w:rsidR="00E351B1">
        <w:rPr>
          <w:rFonts w:asciiTheme="minorBidi" w:hAnsiTheme="minorBidi"/>
          <w:sz w:val="32"/>
          <w:szCs w:val="32"/>
          <w:highlight w:val="yellow"/>
        </w:rPr>
        <w:t xml:space="preserve"> </w:t>
      </w:r>
      <w:r w:rsidR="005F7900" w:rsidRPr="005F7900">
        <w:rPr>
          <w:rFonts w:asciiTheme="minorBidi" w:hAnsiTheme="minorBidi"/>
          <w:sz w:val="32"/>
          <w:szCs w:val="32"/>
          <w:highlight w:val="yellow"/>
        </w:rPr>
        <w:t>/2025/</w:t>
      </w:r>
      <w:r w:rsidR="00443738">
        <w:rPr>
          <w:rFonts w:asciiTheme="minorBidi" w:hAnsiTheme="minorBidi"/>
          <w:sz w:val="32"/>
          <w:szCs w:val="32"/>
        </w:rPr>
        <w:t>94</w:t>
      </w:r>
      <w:r w:rsidR="00E351B1">
        <w:rPr>
          <w:rFonts w:asciiTheme="minorBidi" w:hAnsiTheme="minorBidi"/>
          <w:sz w:val="32"/>
          <w:szCs w:val="32"/>
        </w:rPr>
        <w:t xml:space="preserve"> </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w:t>
      </w:r>
      <w:proofErr w:type="gramStart"/>
      <w:r w:rsidR="00EE4D19">
        <w:rPr>
          <w:rFonts w:asciiTheme="minorBidi" w:hAnsiTheme="minorBidi"/>
          <w:sz w:val="28"/>
          <w:szCs w:val="28"/>
          <w:highlight w:val="green"/>
        </w:rPr>
        <w:t>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roofErr w:type="gramEnd"/>
    </w:p>
    <w:p w14:paraId="1443F6A7" w14:textId="5AA883EA" w:rsidR="0067444B" w:rsidRPr="00EA2D3A" w:rsidRDefault="0067444B" w:rsidP="00443738">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443738" w:rsidRPr="00623991">
        <w:rPr>
          <w:rFonts w:asciiTheme="minorBidi" w:eastAsiaTheme="minorHAnsi" w:hAnsiTheme="minorBidi" w:cstheme="minorBidi"/>
          <w:sz w:val="28"/>
          <w:szCs w:val="28"/>
          <w:highlight w:val="yellow"/>
        </w:rPr>
        <w:t>4</w:t>
      </w:r>
      <w:r w:rsidR="005F7900" w:rsidRPr="005F7900">
        <w:rPr>
          <w:rFonts w:asciiTheme="minorBidi" w:eastAsiaTheme="minorHAnsi" w:hAnsiTheme="minorBidi" w:cstheme="minorBidi"/>
          <w:sz w:val="28"/>
          <w:szCs w:val="28"/>
          <w:highlight w:val="yellow"/>
        </w:rPr>
        <w:t>/</w:t>
      </w:r>
      <w:r w:rsidR="00443738">
        <w:rPr>
          <w:rFonts w:asciiTheme="minorBidi" w:eastAsiaTheme="minorHAnsi" w:hAnsiTheme="minorBidi" w:cstheme="minorBidi"/>
          <w:sz w:val="28"/>
          <w:szCs w:val="28"/>
          <w:highlight w:val="yellow"/>
        </w:rPr>
        <w:t>12</w:t>
      </w:r>
      <w:r w:rsidR="005F7900" w:rsidRPr="005F7900">
        <w:rPr>
          <w:rFonts w:asciiTheme="minorBidi" w:eastAsiaTheme="minorHAnsi" w:hAnsiTheme="minorBidi" w:cstheme="minorBidi"/>
          <w:sz w:val="28"/>
          <w:szCs w:val="28"/>
          <w:highlight w:val="yellow"/>
        </w:rPr>
        <w:t>/2025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443738">
        <w:rPr>
          <w:rFonts w:asciiTheme="minorBidi" w:eastAsiaTheme="minorHAnsi" w:hAnsiTheme="minorBidi" w:cstheme="minorBidi"/>
          <w:sz w:val="28"/>
          <w:szCs w:val="28"/>
          <w:highlight w:val="yellow"/>
        </w:rPr>
        <w:t>7</w:t>
      </w:r>
      <w:r w:rsidR="005F7900">
        <w:rPr>
          <w:rFonts w:asciiTheme="minorBidi" w:eastAsiaTheme="minorHAnsi" w:hAnsiTheme="minorBidi" w:cstheme="minorBidi"/>
          <w:sz w:val="28"/>
          <w:szCs w:val="28"/>
          <w:highlight w:val="yellow"/>
        </w:rPr>
        <w:t>/</w:t>
      </w:r>
      <w:r w:rsidR="00443738">
        <w:rPr>
          <w:rFonts w:asciiTheme="minorBidi" w:eastAsiaTheme="minorHAnsi" w:hAnsiTheme="minorBidi" w:cstheme="minorBidi"/>
          <w:sz w:val="28"/>
          <w:szCs w:val="28"/>
          <w:highlight w:val="yellow"/>
        </w:rPr>
        <w:t>12</w:t>
      </w:r>
      <w:r w:rsidR="005F7900">
        <w:rPr>
          <w:rFonts w:asciiTheme="minorBidi" w:eastAsiaTheme="minorHAnsi" w:hAnsiTheme="minorBidi" w:cstheme="minorBidi"/>
          <w:sz w:val="28"/>
          <w:szCs w:val="28"/>
          <w:highlight w:val="yellow"/>
        </w:rPr>
        <w:t>/2025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r w:rsidRPr="00EA2D3A">
        <w:rPr>
          <w:rFonts w:asciiTheme="minorBidi" w:hAnsiTheme="minorBidi"/>
          <w:sz w:val="28"/>
          <w:szCs w:val="28"/>
        </w:rPr>
        <w:t>issued</w:t>
      </w:r>
      <w:proofErr w:type="spell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r w:rsidRPr="00EA2D3A">
        <w:rPr>
          <w:rFonts w:asciiTheme="minorBidi" w:hAnsiTheme="minorBidi"/>
          <w:b/>
          <w:bCs/>
          <w:sz w:val="28"/>
          <w:szCs w:val="28"/>
        </w:rPr>
        <w:t>i</w:t>
      </w:r>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AF2507"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3FD1309" w14:textId="77777777" w:rsidR="00F36522" w:rsidRPr="00EA2D3A" w:rsidRDefault="00AF2507"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 xml:space="preserve">(i)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69848C3D" w14:textId="7367DCFE" w:rsidR="00B30368" w:rsidRPr="00EA2D3A" w:rsidRDefault="00B30368" w:rsidP="00443738">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E351B1">
              <w:rPr>
                <w:rFonts w:asciiTheme="minorBidi" w:hAnsiTheme="minorBidi"/>
                <w:sz w:val="28"/>
                <w:szCs w:val="28"/>
                <w:shd w:val="clear" w:color="auto" w:fill="FFFF00"/>
                <w:lang w:val="en-GB"/>
              </w:rPr>
              <w:t xml:space="preserve"> </w:t>
            </w:r>
            <w:r w:rsidR="00443738">
              <w:rPr>
                <w:rFonts w:asciiTheme="minorBidi" w:hAnsiTheme="minorBidi"/>
                <w:sz w:val="28"/>
                <w:szCs w:val="28"/>
                <w:shd w:val="clear" w:color="auto" w:fill="FFFF00"/>
                <w:lang w:val="en-GB"/>
              </w:rPr>
              <w:t>84</w:t>
            </w:r>
            <w:r w:rsidR="00E351B1">
              <w:rPr>
                <w:rFonts w:asciiTheme="minorBidi" w:hAnsiTheme="minorBidi"/>
                <w:sz w:val="28"/>
                <w:szCs w:val="28"/>
                <w:shd w:val="clear" w:color="auto" w:fill="FFFF00"/>
                <w:lang w:val="en-GB"/>
              </w:rPr>
              <w:t xml:space="preserve"> </w:t>
            </w:r>
            <w:r w:rsidR="005F7900">
              <w:rPr>
                <w:rFonts w:asciiTheme="minorBidi" w:hAnsiTheme="minorBidi"/>
                <w:sz w:val="28"/>
                <w:szCs w:val="28"/>
                <w:shd w:val="clear" w:color="auto" w:fill="FFFF00"/>
                <w:lang w:val="en-GB"/>
              </w:rPr>
              <w:t>2025/</w:t>
            </w:r>
            <w:r w:rsidR="00443738">
              <w:rPr>
                <w:rFonts w:asciiTheme="minorBidi" w:hAnsiTheme="minorBidi"/>
                <w:sz w:val="28"/>
                <w:szCs w:val="28"/>
                <w:shd w:val="clear" w:color="auto" w:fill="FFFF00"/>
                <w:lang w:val="en-GB"/>
              </w:rPr>
              <w:t>94</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16DFF974" w:rsidR="00B30368" w:rsidRPr="00EA2D3A" w:rsidRDefault="00B30368" w:rsidP="0044373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443738">
              <w:rPr>
                <w:rFonts w:asciiTheme="minorBidi" w:hAnsiTheme="minorBidi"/>
                <w:sz w:val="28"/>
                <w:szCs w:val="28"/>
                <w:lang w:val="en-GB"/>
              </w:rPr>
              <w:t>94</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3ED286EB" w14:textId="77777777" w:rsidR="00921161" w:rsidRDefault="00921161" w:rsidP="00C84D0C">
            <w:pPr>
              <w:tabs>
                <w:tab w:val="right" w:pos="7254"/>
              </w:tabs>
              <w:spacing w:before="60" w:after="0"/>
              <w:jc w:val="both"/>
              <w:rPr>
                <w:rFonts w:asciiTheme="minorBidi" w:hAnsiTheme="minorBidi"/>
                <w:sz w:val="28"/>
                <w:szCs w:val="28"/>
                <w:lang w:val="en-GB"/>
              </w:rPr>
            </w:pPr>
          </w:p>
          <w:p w14:paraId="6CB0E43A" w14:textId="2D8EB53F" w:rsidR="004262E5" w:rsidRPr="004262E5" w:rsidRDefault="004262E5" w:rsidP="004262E5">
            <w:pPr>
              <w:tabs>
                <w:tab w:val="left" w:pos="1257"/>
              </w:tabs>
              <w:rPr>
                <w:rFonts w:asciiTheme="minorBidi" w:hAnsiTheme="minorBidi"/>
                <w:sz w:val="28"/>
                <w:szCs w:val="28"/>
                <w:lang w:val="en-GB"/>
              </w:rPr>
            </w:pPr>
            <w:r>
              <w:rPr>
                <w:rFonts w:asciiTheme="minorBidi" w:hAnsiTheme="minorBidi"/>
                <w:sz w:val="28"/>
                <w:szCs w:val="28"/>
                <w:lang w:val="en-GB"/>
              </w:rPr>
              <w:tab/>
            </w: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209C5A0A" w14:textId="02DD0C9A" w:rsidR="008977F2" w:rsidRPr="00EA2D3A" w:rsidRDefault="008977F2" w:rsidP="00B47DB2">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 xml:space="preserve">iries will be </w:t>
            </w:r>
            <w:proofErr w:type="gramStart"/>
            <w:r w:rsidR="002E53CE" w:rsidRPr="00EA2D3A">
              <w:rPr>
                <w:rFonts w:asciiTheme="minorBidi" w:hAnsiTheme="minorBidi"/>
                <w:sz w:val="28"/>
                <w:szCs w:val="28"/>
                <w:lang w:val="en-GB"/>
              </w:rPr>
              <w:t>on</w:t>
            </w:r>
            <w:r w:rsidR="004262E5">
              <w:rPr>
                <w:rFonts w:asciiTheme="minorBidi" w:hAnsiTheme="minorBidi"/>
                <w:sz w:val="28"/>
                <w:szCs w:val="28"/>
                <w:shd w:val="clear" w:color="auto" w:fill="FFFF00"/>
                <w:lang w:val="en-GB"/>
              </w:rPr>
              <w:t xml:space="preserve">  </w:t>
            </w:r>
            <w:r w:rsidR="00B47DB2">
              <w:rPr>
                <w:rFonts w:asciiTheme="minorBidi" w:hAnsiTheme="minorBidi"/>
                <w:sz w:val="28"/>
                <w:szCs w:val="28"/>
                <w:shd w:val="clear" w:color="auto" w:fill="FFFF00"/>
                <w:lang w:val="en-GB"/>
              </w:rPr>
              <w:t>27</w:t>
            </w:r>
            <w:proofErr w:type="gramEnd"/>
            <w:r w:rsidR="005F7900">
              <w:rPr>
                <w:rFonts w:asciiTheme="minorBidi" w:hAnsiTheme="minorBidi"/>
                <w:sz w:val="28"/>
                <w:szCs w:val="28"/>
                <w:shd w:val="clear" w:color="auto" w:fill="FFFF00"/>
                <w:lang w:val="en-GB"/>
              </w:rPr>
              <w:t>/1</w:t>
            </w:r>
            <w:r w:rsidR="00E351B1">
              <w:rPr>
                <w:rFonts w:asciiTheme="minorBidi" w:hAnsiTheme="minorBidi"/>
                <w:sz w:val="28"/>
                <w:szCs w:val="28"/>
                <w:shd w:val="clear" w:color="auto" w:fill="FFFF00"/>
                <w:lang w:val="en-GB"/>
              </w:rPr>
              <w:t>1</w:t>
            </w:r>
            <w:r w:rsidR="005F7900">
              <w:rPr>
                <w:rFonts w:asciiTheme="minorBidi" w:hAnsiTheme="minorBidi"/>
                <w:sz w:val="28"/>
                <w:szCs w:val="28"/>
                <w:shd w:val="clear" w:color="auto" w:fill="FFFF00"/>
                <w:lang w:val="en-GB"/>
              </w:rPr>
              <w:t>/2025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accept  the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prices  with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 by ink or by printing form  (figures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435F453A" w:rsidR="00B30368" w:rsidRPr="00EA2D3A" w:rsidRDefault="00B30368" w:rsidP="00443738">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r w:rsidR="00443738">
              <w:rPr>
                <w:rFonts w:asciiTheme="minorBidi" w:hAnsiTheme="minorBidi"/>
                <w:sz w:val="28"/>
                <w:szCs w:val="28"/>
                <w:shd w:val="clear" w:color="auto" w:fill="FFFF00"/>
                <w:lang w:val="en-GB"/>
              </w:rPr>
              <w:t>4</w:t>
            </w:r>
            <w:r w:rsidR="005F7900">
              <w:rPr>
                <w:rFonts w:asciiTheme="minorBidi" w:hAnsiTheme="minorBidi"/>
                <w:sz w:val="28"/>
                <w:szCs w:val="28"/>
                <w:shd w:val="clear" w:color="auto" w:fill="FFFF00"/>
                <w:lang w:val="en-GB"/>
              </w:rPr>
              <w:t>/</w:t>
            </w:r>
            <w:r w:rsidR="00443738">
              <w:rPr>
                <w:rFonts w:asciiTheme="minorBidi" w:hAnsiTheme="minorBidi"/>
                <w:sz w:val="28"/>
                <w:szCs w:val="28"/>
                <w:shd w:val="clear" w:color="auto" w:fill="FFFF00"/>
                <w:lang w:val="en-GB"/>
              </w:rPr>
              <w:t>12</w:t>
            </w:r>
            <w:r w:rsidR="005F7900">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62225D57" w14:textId="7441CE78" w:rsidR="00B30368" w:rsidRPr="00EA2D3A" w:rsidRDefault="00B30368" w:rsidP="00443738">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443738">
              <w:rPr>
                <w:rFonts w:asciiTheme="minorBidi" w:hAnsiTheme="minorBidi"/>
                <w:sz w:val="28"/>
                <w:szCs w:val="28"/>
                <w:shd w:val="clear" w:color="auto" w:fill="FFFF00"/>
                <w:lang w:val="en-GB"/>
              </w:rPr>
              <w:t>1</w:t>
            </w:r>
            <w:r w:rsidR="00490EE5">
              <w:rPr>
                <w:rFonts w:asciiTheme="minorBidi" w:hAnsiTheme="minorBidi"/>
                <w:sz w:val="28"/>
                <w:szCs w:val="28"/>
                <w:shd w:val="clear" w:color="auto" w:fill="FFFF00"/>
                <w:lang w:val="en-GB"/>
              </w:rPr>
              <w:t>/</w:t>
            </w:r>
            <w:r w:rsidR="00443738">
              <w:rPr>
                <w:rFonts w:asciiTheme="minorBidi" w:hAnsiTheme="minorBidi"/>
                <w:sz w:val="28"/>
                <w:szCs w:val="28"/>
                <w:shd w:val="clear" w:color="auto" w:fill="FFFF00"/>
                <w:lang w:val="en-GB"/>
              </w:rPr>
              <w:t>1</w:t>
            </w:r>
            <w:r w:rsidR="005F7900">
              <w:rPr>
                <w:rFonts w:asciiTheme="minorBidi" w:hAnsiTheme="minorBidi"/>
                <w:sz w:val="28"/>
                <w:szCs w:val="28"/>
                <w:shd w:val="clear" w:color="auto" w:fill="FFFF00"/>
                <w:lang w:val="en-GB"/>
              </w:rPr>
              <w:t>/</w:t>
            </w:r>
            <w:r w:rsidR="00443738">
              <w:rPr>
                <w:rFonts w:asciiTheme="minorBidi" w:hAnsiTheme="minorBidi"/>
                <w:sz w:val="28"/>
                <w:szCs w:val="28"/>
                <w:shd w:val="clear" w:color="auto" w:fill="FFFF00"/>
                <w:lang w:val="en-GB"/>
              </w:rPr>
              <w:t>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48327AB5" w:rsidR="00B30368" w:rsidRPr="00EA2D3A" w:rsidRDefault="00B30368" w:rsidP="00443738">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 xml:space="preserve">SUP </w:t>
            </w:r>
            <w:r w:rsidR="00443738">
              <w:rPr>
                <w:rFonts w:asciiTheme="minorBidi" w:hAnsiTheme="minorBidi"/>
                <w:sz w:val="28"/>
                <w:szCs w:val="28"/>
                <w:lang w:val="en-GB"/>
              </w:rPr>
              <w:t>84</w:t>
            </w:r>
            <w:r w:rsidR="00E351B1">
              <w:rPr>
                <w:rFonts w:asciiTheme="minorBidi" w:hAnsiTheme="minorBidi"/>
                <w:sz w:val="28"/>
                <w:szCs w:val="28"/>
                <w:lang w:val="en-GB"/>
              </w:rPr>
              <w:t xml:space="preserve"> </w:t>
            </w:r>
            <w:r w:rsidR="007A4761">
              <w:rPr>
                <w:rFonts w:asciiTheme="minorBidi" w:hAnsiTheme="minorBidi"/>
                <w:sz w:val="28"/>
                <w:szCs w:val="28"/>
                <w:lang w:val="en-GB"/>
              </w:rPr>
              <w:t>/2025/</w:t>
            </w:r>
            <w:r w:rsidR="00443738">
              <w:rPr>
                <w:rFonts w:asciiTheme="minorBidi" w:hAnsiTheme="minorBidi"/>
                <w:sz w:val="28"/>
                <w:szCs w:val="28"/>
                <w:lang w:val="en-GB"/>
              </w:rPr>
              <w:t>94</w:t>
            </w:r>
            <w:r w:rsidRPr="00EA2D3A">
              <w:rPr>
                <w:rFonts w:asciiTheme="minorBidi" w:hAnsiTheme="minorBidi"/>
                <w:sz w:val="28"/>
                <w:szCs w:val="28"/>
                <w:lang w:val="en-GB"/>
              </w:rPr>
              <w:t>]</w:t>
            </w:r>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6913B7A4" w:rsidR="00B30368" w:rsidRPr="00EA2D3A" w:rsidRDefault="000975C9" w:rsidP="00443738">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443738">
              <w:rPr>
                <w:rFonts w:asciiTheme="minorBidi" w:hAnsiTheme="minorBidi"/>
                <w:sz w:val="28"/>
                <w:szCs w:val="28"/>
                <w:highlight w:val="yellow"/>
                <w:lang w:val="en-GB"/>
              </w:rPr>
              <w:t>4</w:t>
            </w:r>
            <w:r w:rsidR="007A4761" w:rsidRPr="007A4761">
              <w:rPr>
                <w:rFonts w:asciiTheme="minorBidi" w:hAnsiTheme="minorBidi"/>
                <w:sz w:val="28"/>
                <w:szCs w:val="28"/>
                <w:highlight w:val="yellow"/>
                <w:lang w:val="en-GB"/>
              </w:rPr>
              <w:t>/</w:t>
            </w:r>
            <w:r w:rsidR="00443738">
              <w:rPr>
                <w:rFonts w:asciiTheme="minorBidi" w:hAnsiTheme="minorBidi"/>
                <w:sz w:val="28"/>
                <w:szCs w:val="28"/>
                <w:highlight w:val="yellow"/>
                <w:lang w:val="en-GB"/>
              </w:rPr>
              <w:t>12</w:t>
            </w:r>
            <w:r w:rsidR="007A4761" w:rsidRPr="007A4761">
              <w:rPr>
                <w:rFonts w:asciiTheme="minorBidi" w:hAnsiTheme="minorBidi"/>
                <w:sz w:val="28"/>
                <w:szCs w:val="28"/>
                <w:highlight w:val="yellow"/>
                <w:lang w:val="en-GB"/>
              </w:rPr>
              <w:t>/2025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3DA75710" w14:textId="560B6456" w:rsidR="00B30368" w:rsidRPr="00EA2D3A" w:rsidRDefault="00B30368" w:rsidP="00443738">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443738">
              <w:rPr>
                <w:rFonts w:asciiTheme="minorBidi" w:hAnsiTheme="minorBidi"/>
                <w:sz w:val="28"/>
                <w:szCs w:val="28"/>
                <w:highlight w:val="yellow"/>
                <w:lang w:val="en-GB"/>
              </w:rPr>
              <w:t>7</w:t>
            </w:r>
            <w:r w:rsidR="007A4761" w:rsidRPr="007A4761">
              <w:rPr>
                <w:rFonts w:asciiTheme="minorBidi" w:hAnsiTheme="minorBidi"/>
                <w:sz w:val="28"/>
                <w:szCs w:val="28"/>
                <w:highlight w:val="yellow"/>
                <w:lang w:val="en-GB"/>
              </w:rPr>
              <w:t>/</w:t>
            </w:r>
            <w:r w:rsidR="00443738">
              <w:rPr>
                <w:rFonts w:asciiTheme="minorBidi" w:hAnsiTheme="minorBidi"/>
                <w:sz w:val="28"/>
                <w:szCs w:val="28"/>
                <w:highlight w:val="yellow"/>
                <w:lang w:val="en-GB"/>
              </w:rPr>
              <w:t>12</w:t>
            </w:r>
            <w:r w:rsidR="007A4761" w:rsidRPr="007A4761">
              <w:rPr>
                <w:rFonts w:asciiTheme="minorBidi" w:hAnsiTheme="minorBidi"/>
                <w:sz w:val="28"/>
                <w:szCs w:val="28"/>
                <w:highlight w:val="yellow"/>
                <w:lang w:val="en-GB"/>
              </w:rPr>
              <w:t>/2025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(i)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060D1F68" w:rsidR="00895CA2" w:rsidRPr="00EA2D3A" w:rsidRDefault="00895CA2" w:rsidP="00443738">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w:t>
      </w:r>
      <w:r w:rsidR="00443738">
        <w:rPr>
          <w:rFonts w:asciiTheme="minorBidi" w:hAnsiTheme="minorBidi"/>
          <w:b/>
          <w:bCs/>
          <w:i/>
          <w:szCs w:val="24"/>
        </w:rPr>
        <w:t>84</w:t>
      </w:r>
      <w:proofErr w:type="gramStart"/>
      <w:r w:rsidR="00576B2B">
        <w:rPr>
          <w:rFonts w:asciiTheme="minorBidi" w:hAnsiTheme="minorBidi"/>
          <w:b/>
          <w:bCs/>
          <w:i/>
          <w:szCs w:val="24"/>
        </w:rPr>
        <w:t xml:space="preserve">/ </w:t>
      </w:r>
      <w:r w:rsidR="007A4761">
        <w:rPr>
          <w:rFonts w:asciiTheme="minorBidi" w:hAnsiTheme="minorBidi"/>
          <w:b/>
          <w:bCs/>
          <w:i/>
          <w:szCs w:val="24"/>
        </w:rPr>
        <w:t xml:space="preserve"> 2025</w:t>
      </w:r>
      <w:proofErr w:type="gramEnd"/>
      <w:r w:rsidR="007A4761">
        <w:rPr>
          <w:rFonts w:asciiTheme="minorBidi" w:hAnsiTheme="minorBidi"/>
          <w:b/>
          <w:bCs/>
          <w:i/>
          <w:szCs w:val="24"/>
        </w:rPr>
        <w:t>/</w:t>
      </w:r>
      <w:r w:rsidR="00443738">
        <w:rPr>
          <w:rFonts w:asciiTheme="minorBidi" w:hAnsiTheme="minorBidi"/>
          <w:b/>
          <w:bCs/>
          <w:i/>
          <w:szCs w:val="24"/>
        </w:rPr>
        <w:t>94</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hereinafter</w:t>
      </w:r>
      <w:proofErr w:type="gramEnd"/>
      <w:r w:rsidRPr="00EA2D3A">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w:t>
      </w:r>
      <w:proofErr w:type="gramStart"/>
      <w:r w:rsidRPr="00EA2D3A">
        <w:rPr>
          <w:rFonts w:asciiTheme="minorBidi" w:hAnsiTheme="minorBidi"/>
        </w:rPr>
        <w:t>of</w:t>
      </w:r>
      <w:r w:rsidRPr="00EA2D3A">
        <w:rPr>
          <w:rFonts w:asciiTheme="minorBidi" w:hAnsiTheme="minorBidi"/>
          <w:i/>
        </w:rPr>
        <w:t>[</w:t>
      </w:r>
      <w:proofErr w:type="gramEnd"/>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r w:rsidRPr="00EA2D3A">
              <w:rPr>
                <w:b/>
                <w:i/>
                <w:iCs/>
                <w:sz w:val="16"/>
                <w:szCs w:val="16"/>
                <w:lang w:val="en-GB" w:eastAsia="en-GB"/>
              </w:rPr>
              <w:t>[  insert Incoterms®  current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10060" w:type="dxa"/>
        <w:tblInd w:w="113" w:type="dxa"/>
        <w:tblLook w:val="04A0" w:firstRow="1" w:lastRow="0" w:firstColumn="1" w:lastColumn="0" w:noHBand="0" w:noVBand="1"/>
      </w:tblPr>
      <w:tblGrid>
        <w:gridCol w:w="504"/>
        <w:gridCol w:w="1561"/>
        <w:gridCol w:w="2350"/>
        <w:gridCol w:w="745"/>
        <w:gridCol w:w="2039"/>
        <w:gridCol w:w="780"/>
        <w:gridCol w:w="800"/>
        <w:gridCol w:w="1281"/>
      </w:tblGrid>
      <w:tr w:rsidR="003B4F9F" w:rsidRPr="003B4F9F" w14:paraId="017C6F70" w14:textId="77777777" w:rsidTr="003B4F9F">
        <w:trPr>
          <w:trHeight w:val="588"/>
        </w:trPr>
        <w:tc>
          <w:tcPr>
            <w:tcW w:w="100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7B0171EC" w14:textId="77777777" w:rsidR="003B4F9F" w:rsidRPr="003B4F9F" w:rsidRDefault="003B4F9F" w:rsidP="003B4F9F">
            <w:pPr>
              <w:spacing w:after="0" w:line="240" w:lineRule="auto"/>
              <w:jc w:val="center"/>
              <w:rPr>
                <w:rFonts w:ascii="Calibri" w:eastAsia="Times New Roman" w:hAnsi="Calibri" w:cs="Calibri"/>
                <w:b/>
                <w:bCs/>
                <w:color w:val="000000"/>
                <w:sz w:val="28"/>
                <w:szCs w:val="28"/>
              </w:rPr>
            </w:pPr>
            <w:r w:rsidRPr="003B4F9F">
              <w:rPr>
                <w:rFonts w:ascii="Calibri" w:eastAsia="Times New Roman" w:hAnsi="Calibri" w:cs="Calibri"/>
                <w:b/>
                <w:bCs/>
                <w:color w:val="000000"/>
                <w:sz w:val="28"/>
                <w:szCs w:val="28"/>
              </w:rPr>
              <w:t xml:space="preserve">SUP 84-2025-94    </w:t>
            </w:r>
          </w:p>
        </w:tc>
      </w:tr>
      <w:tr w:rsidR="003B4F9F" w:rsidRPr="003B4F9F" w14:paraId="12DB0379" w14:textId="77777777" w:rsidTr="003B4F9F">
        <w:trPr>
          <w:trHeight w:val="138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DCBD190" w14:textId="77777777" w:rsidR="003B4F9F" w:rsidRPr="003B4F9F" w:rsidRDefault="003B4F9F" w:rsidP="003B4F9F">
            <w:pPr>
              <w:spacing w:after="0" w:line="240" w:lineRule="auto"/>
              <w:rPr>
                <w:rFonts w:ascii="Calibri" w:eastAsia="Times New Roman" w:hAnsi="Calibri" w:cs="Calibri"/>
                <w:b/>
                <w:bCs/>
                <w:color w:val="000000"/>
                <w:sz w:val="24"/>
                <w:szCs w:val="24"/>
              </w:rPr>
            </w:pPr>
            <w:r w:rsidRPr="003B4F9F">
              <w:rPr>
                <w:rFonts w:ascii="Calibri" w:eastAsia="Times New Roman" w:hAnsi="Calibri" w:cs="Calibri"/>
                <w:b/>
                <w:bCs/>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14:paraId="2F334BCB" w14:textId="77777777" w:rsidR="003B4F9F" w:rsidRPr="003B4F9F" w:rsidRDefault="003B4F9F" w:rsidP="003B4F9F">
            <w:pPr>
              <w:bidi/>
              <w:spacing w:after="0" w:line="240" w:lineRule="auto"/>
              <w:jc w:val="right"/>
              <w:rPr>
                <w:rFonts w:ascii="Calibri" w:eastAsia="Times New Roman" w:hAnsi="Calibri" w:cs="Calibri"/>
                <w:b/>
                <w:bCs/>
                <w:color w:val="000000"/>
                <w:sz w:val="24"/>
                <w:szCs w:val="24"/>
              </w:rPr>
            </w:pPr>
            <w:r w:rsidRPr="003B4F9F">
              <w:rPr>
                <w:rFonts w:ascii="Calibri" w:eastAsia="Times New Roman" w:hAnsi="Calibri" w:cs="Calibri"/>
                <w:b/>
                <w:bCs/>
                <w:color w:val="000000"/>
                <w:sz w:val="24"/>
                <w:szCs w:val="24"/>
              </w:rPr>
              <w:t>National code</w:t>
            </w:r>
          </w:p>
        </w:tc>
        <w:tc>
          <w:tcPr>
            <w:tcW w:w="2380" w:type="dxa"/>
            <w:tcBorders>
              <w:top w:val="nil"/>
              <w:left w:val="nil"/>
              <w:bottom w:val="single" w:sz="4" w:space="0" w:color="auto"/>
              <w:right w:val="single" w:sz="4" w:space="0" w:color="auto"/>
            </w:tcBorders>
            <w:shd w:val="clear" w:color="000000" w:fill="FFFFFF"/>
            <w:vAlign w:val="center"/>
            <w:hideMark/>
          </w:tcPr>
          <w:p w14:paraId="5DEF7EDA" w14:textId="77777777" w:rsidR="003B4F9F" w:rsidRPr="003B4F9F" w:rsidRDefault="003B4F9F" w:rsidP="003B4F9F">
            <w:pPr>
              <w:bidi/>
              <w:spacing w:after="0" w:line="240" w:lineRule="auto"/>
              <w:jc w:val="right"/>
              <w:rPr>
                <w:rFonts w:ascii="Calibri" w:eastAsia="Times New Roman" w:hAnsi="Calibri" w:cs="Calibri"/>
                <w:b/>
                <w:bCs/>
                <w:color w:val="000000"/>
                <w:sz w:val="24"/>
                <w:szCs w:val="24"/>
                <w:rtl/>
              </w:rPr>
            </w:pPr>
            <w:r w:rsidRPr="003B4F9F">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47E25A0F" w14:textId="77777777" w:rsidR="003B4F9F" w:rsidRPr="003B4F9F" w:rsidRDefault="003B4F9F" w:rsidP="003B4F9F">
            <w:pPr>
              <w:bidi/>
              <w:spacing w:after="0" w:line="240" w:lineRule="auto"/>
              <w:jc w:val="right"/>
              <w:rPr>
                <w:rFonts w:ascii="Calibri" w:eastAsia="Times New Roman" w:hAnsi="Calibri" w:cs="Calibri"/>
                <w:b/>
                <w:bCs/>
                <w:color w:val="000000"/>
                <w:sz w:val="24"/>
                <w:szCs w:val="24"/>
                <w:rtl/>
              </w:rPr>
            </w:pPr>
            <w:r w:rsidRPr="003B4F9F">
              <w:rPr>
                <w:rFonts w:ascii="Calibri" w:eastAsia="Times New Roman" w:hAnsi="Calibri" w:cs="Calibri"/>
                <w:b/>
                <w:bCs/>
                <w:color w:val="000000"/>
                <w:sz w:val="24"/>
                <w:szCs w:val="24"/>
              </w:rPr>
              <w:t>UOM</w:t>
            </w:r>
          </w:p>
        </w:tc>
        <w:tc>
          <w:tcPr>
            <w:tcW w:w="2080" w:type="dxa"/>
            <w:tcBorders>
              <w:top w:val="nil"/>
              <w:left w:val="nil"/>
              <w:bottom w:val="single" w:sz="4" w:space="0" w:color="auto"/>
              <w:right w:val="single" w:sz="4" w:space="0" w:color="auto"/>
            </w:tcBorders>
            <w:shd w:val="clear" w:color="000000" w:fill="FFFFFF"/>
            <w:vAlign w:val="center"/>
            <w:hideMark/>
          </w:tcPr>
          <w:p w14:paraId="51A5BFF9" w14:textId="77777777" w:rsidR="003B4F9F" w:rsidRPr="003B4F9F" w:rsidRDefault="003B4F9F" w:rsidP="003B4F9F">
            <w:pPr>
              <w:spacing w:after="0" w:line="240" w:lineRule="auto"/>
              <w:jc w:val="center"/>
              <w:rPr>
                <w:rFonts w:ascii="Calibri" w:eastAsia="Times New Roman" w:hAnsi="Calibri" w:cs="Calibri"/>
                <w:b/>
                <w:bCs/>
                <w:color w:val="000000"/>
                <w:sz w:val="20"/>
                <w:szCs w:val="20"/>
                <w:rtl/>
              </w:rPr>
            </w:pPr>
            <w:r w:rsidRPr="003B4F9F">
              <w:rPr>
                <w:rFonts w:ascii="Calibri" w:eastAsia="Times New Roman" w:hAnsi="Calibri" w:cs="Calibri"/>
                <w:b/>
                <w:bCs/>
                <w:color w:val="000000"/>
                <w:sz w:val="20"/>
                <w:szCs w:val="20"/>
              </w:rPr>
              <w:t xml:space="preserve">Note Need </w:t>
            </w:r>
          </w:p>
        </w:tc>
        <w:tc>
          <w:tcPr>
            <w:tcW w:w="780" w:type="dxa"/>
            <w:tcBorders>
              <w:top w:val="nil"/>
              <w:left w:val="nil"/>
              <w:bottom w:val="single" w:sz="4" w:space="0" w:color="auto"/>
              <w:right w:val="single" w:sz="4" w:space="0" w:color="auto"/>
            </w:tcBorders>
            <w:shd w:val="clear" w:color="000000" w:fill="FFFFFF"/>
            <w:vAlign w:val="center"/>
            <w:hideMark/>
          </w:tcPr>
          <w:p w14:paraId="5EC29B15" w14:textId="77777777" w:rsidR="003B4F9F" w:rsidRPr="003B4F9F" w:rsidRDefault="003B4F9F" w:rsidP="003B4F9F">
            <w:pPr>
              <w:bidi/>
              <w:spacing w:after="0" w:line="240" w:lineRule="auto"/>
              <w:jc w:val="right"/>
              <w:rPr>
                <w:rFonts w:ascii="Calibri" w:eastAsia="Times New Roman" w:hAnsi="Calibri" w:cs="Calibri"/>
                <w:b/>
                <w:bCs/>
                <w:color w:val="000000"/>
                <w:sz w:val="24"/>
                <w:szCs w:val="24"/>
              </w:rPr>
            </w:pPr>
            <w:r w:rsidRPr="003B4F9F">
              <w:rPr>
                <w:rFonts w:ascii="Calibri" w:eastAsia="Times New Roman" w:hAnsi="Calibri" w:cs="Calibri"/>
                <w:b/>
                <w:bCs/>
                <w:color w:val="000000"/>
                <w:sz w:val="24"/>
                <w:szCs w:val="24"/>
                <w:rtl/>
              </w:rPr>
              <w:t>.</w:t>
            </w:r>
            <w:r w:rsidRPr="003B4F9F">
              <w:rPr>
                <w:rFonts w:ascii="Calibri" w:eastAsia="Times New Roman" w:hAnsi="Calibri" w:cs="Calibri"/>
                <w:b/>
                <w:bCs/>
                <w:color w:val="000000"/>
                <w:sz w:val="24"/>
                <w:szCs w:val="24"/>
              </w:rPr>
              <w:t>QTY</w:t>
            </w:r>
          </w:p>
        </w:tc>
        <w:tc>
          <w:tcPr>
            <w:tcW w:w="800" w:type="dxa"/>
            <w:tcBorders>
              <w:top w:val="nil"/>
              <w:left w:val="nil"/>
              <w:bottom w:val="single" w:sz="4" w:space="0" w:color="auto"/>
              <w:right w:val="single" w:sz="4" w:space="0" w:color="auto"/>
            </w:tcBorders>
            <w:shd w:val="clear" w:color="000000" w:fill="FFFFFF"/>
            <w:vAlign w:val="center"/>
            <w:hideMark/>
          </w:tcPr>
          <w:p w14:paraId="6AC4567C" w14:textId="77777777" w:rsidR="003B4F9F" w:rsidRPr="003B4F9F" w:rsidRDefault="003B4F9F" w:rsidP="003B4F9F">
            <w:pPr>
              <w:bidi/>
              <w:spacing w:after="0" w:line="240" w:lineRule="auto"/>
              <w:jc w:val="center"/>
              <w:rPr>
                <w:rFonts w:ascii="Calibri" w:eastAsia="Times New Roman" w:hAnsi="Calibri" w:cs="Calibri"/>
                <w:b/>
                <w:bCs/>
                <w:color w:val="000000"/>
                <w:sz w:val="24"/>
                <w:szCs w:val="24"/>
                <w:rtl/>
              </w:rPr>
            </w:pPr>
            <w:r w:rsidRPr="003B4F9F">
              <w:rPr>
                <w:rFonts w:ascii="Calibri" w:eastAsia="Times New Roman" w:hAnsi="Calibri" w:cs="Calibri"/>
                <w:b/>
                <w:bCs/>
                <w:color w:val="000000"/>
                <w:sz w:val="24"/>
                <w:szCs w:val="24"/>
              </w:rPr>
              <w:t>Price in us dollar</w:t>
            </w:r>
          </w:p>
        </w:tc>
        <w:tc>
          <w:tcPr>
            <w:tcW w:w="1300" w:type="dxa"/>
            <w:tcBorders>
              <w:top w:val="nil"/>
              <w:left w:val="nil"/>
              <w:bottom w:val="single" w:sz="4" w:space="0" w:color="auto"/>
              <w:right w:val="single" w:sz="4" w:space="0" w:color="auto"/>
            </w:tcBorders>
            <w:shd w:val="clear" w:color="000000" w:fill="FFFFFF"/>
            <w:vAlign w:val="center"/>
            <w:hideMark/>
          </w:tcPr>
          <w:p w14:paraId="0936B56E" w14:textId="77777777" w:rsidR="003B4F9F" w:rsidRPr="003B4F9F" w:rsidRDefault="003B4F9F" w:rsidP="003B4F9F">
            <w:pPr>
              <w:bidi/>
              <w:spacing w:after="0" w:line="240" w:lineRule="auto"/>
              <w:jc w:val="center"/>
              <w:rPr>
                <w:rFonts w:ascii="Calibri" w:eastAsia="Times New Roman" w:hAnsi="Calibri" w:cs="Calibri"/>
                <w:b/>
                <w:bCs/>
                <w:color w:val="000000"/>
                <w:sz w:val="24"/>
                <w:szCs w:val="24"/>
                <w:rtl/>
              </w:rPr>
            </w:pPr>
            <w:r w:rsidRPr="003B4F9F">
              <w:rPr>
                <w:rFonts w:ascii="Calibri" w:eastAsia="Times New Roman" w:hAnsi="Calibri" w:cs="Calibri"/>
                <w:b/>
                <w:bCs/>
                <w:color w:val="000000"/>
                <w:sz w:val="24"/>
                <w:szCs w:val="24"/>
                <w:rtl/>
              </w:rPr>
              <w:t xml:space="preserve"> </w:t>
            </w:r>
            <w:r w:rsidRPr="003B4F9F">
              <w:rPr>
                <w:rFonts w:ascii="Calibri" w:eastAsia="Times New Roman" w:hAnsi="Calibri" w:cs="Calibri"/>
                <w:b/>
                <w:bCs/>
                <w:color w:val="000000"/>
                <w:sz w:val="24"/>
                <w:szCs w:val="24"/>
              </w:rPr>
              <w:t>origin</w:t>
            </w:r>
          </w:p>
        </w:tc>
      </w:tr>
      <w:tr w:rsidR="003B4F9F" w:rsidRPr="003B4F9F" w14:paraId="1A4FDB4A" w14:textId="77777777" w:rsidTr="003B4F9F">
        <w:trPr>
          <w:trHeight w:val="864"/>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720E982" w14:textId="77777777" w:rsidR="003B4F9F" w:rsidRPr="003B4F9F" w:rsidRDefault="003B4F9F" w:rsidP="003B4F9F">
            <w:pPr>
              <w:spacing w:after="0" w:line="240" w:lineRule="auto"/>
              <w:jc w:val="center"/>
              <w:rPr>
                <w:rFonts w:ascii="Calibri" w:eastAsia="Times New Roman" w:hAnsi="Calibri" w:cs="Calibri"/>
                <w:b/>
                <w:bCs/>
                <w:color w:val="000000"/>
                <w:sz w:val="24"/>
                <w:szCs w:val="24"/>
                <w:rtl/>
              </w:rPr>
            </w:pPr>
            <w:r w:rsidRPr="003B4F9F">
              <w:rPr>
                <w:rFonts w:ascii="Calibri" w:eastAsia="Times New Roman" w:hAnsi="Calibri" w:cs="Calibri"/>
                <w:b/>
                <w:bCs/>
                <w:color w:val="000000"/>
                <w:sz w:val="24"/>
                <w:szCs w:val="24"/>
              </w:rPr>
              <w:t> </w:t>
            </w:r>
          </w:p>
        </w:tc>
        <w:tc>
          <w:tcPr>
            <w:tcW w:w="1580" w:type="dxa"/>
            <w:tcBorders>
              <w:top w:val="nil"/>
              <w:left w:val="nil"/>
              <w:bottom w:val="single" w:sz="4" w:space="0" w:color="auto"/>
              <w:right w:val="single" w:sz="4" w:space="0" w:color="auto"/>
            </w:tcBorders>
            <w:shd w:val="clear" w:color="000000" w:fill="FFFFFF"/>
            <w:vAlign w:val="center"/>
            <w:hideMark/>
          </w:tcPr>
          <w:p w14:paraId="44AB150A"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tl/>
              </w:rPr>
              <w:t> </w:t>
            </w:r>
          </w:p>
        </w:tc>
        <w:tc>
          <w:tcPr>
            <w:tcW w:w="2380" w:type="dxa"/>
            <w:tcBorders>
              <w:top w:val="nil"/>
              <w:left w:val="nil"/>
              <w:bottom w:val="single" w:sz="4" w:space="0" w:color="auto"/>
              <w:right w:val="single" w:sz="4" w:space="0" w:color="auto"/>
            </w:tcBorders>
            <w:shd w:val="clear" w:color="000000" w:fill="FFFFFF"/>
            <w:vAlign w:val="center"/>
            <w:hideMark/>
          </w:tcPr>
          <w:p w14:paraId="7253015D" w14:textId="77777777" w:rsidR="003B4F9F" w:rsidRPr="003B4F9F" w:rsidRDefault="003B4F9F" w:rsidP="003B4F9F">
            <w:pPr>
              <w:spacing w:after="0" w:line="240" w:lineRule="auto"/>
              <w:rPr>
                <w:rFonts w:ascii="Arial" w:eastAsia="Times New Roman" w:hAnsi="Arial" w:cs="Arial"/>
                <w:b/>
                <w:bCs/>
                <w:color w:val="000000"/>
                <w:sz w:val="18"/>
                <w:szCs w:val="18"/>
              </w:rPr>
            </w:pPr>
            <w:r w:rsidRPr="003B4F9F">
              <w:rPr>
                <w:rFonts w:ascii="Arial" w:eastAsia="Times New Roman" w:hAnsi="Arial" w:cs="Arial"/>
                <w:b/>
                <w:bCs/>
                <w:color w:val="000000"/>
                <w:sz w:val="18"/>
                <w:szCs w:val="18"/>
              </w:rPr>
              <w:t>Gigli Saw</w:t>
            </w:r>
          </w:p>
        </w:tc>
        <w:tc>
          <w:tcPr>
            <w:tcW w:w="700" w:type="dxa"/>
            <w:tcBorders>
              <w:top w:val="nil"/>
              <w:left w:val="nil"/>
              <w:bottom w:val="single" w:sz="4" w:space="0" w:color="auto"/>
              <w:right w:val="single" w:sz="4" w:space="0" w:color="auto"/>
            </w:tcBorders>
            <w:shd w:val="clear" w:color="000000" w:fill="FFFFFF"/>
            <w:noWrap/>
            <w:vAlign w:val="center"/>
            <w:hideMark/>
          </w:tcPr>
          <w:p w14:paraId="756839BA" w14:textId="77777777" w:rsidR="003B4F9F" w:rsidRPr="003B4F9F" w:rsidRDefault="003B4F9F" w:rsidP="003B4F9F">
            <w:pPr>
              <w:spacing w:after="0" w:line="240" w:lineRule="auto"/>
              <w:jc w:val="center"/>
              <w:rPr>
                <w:rFonts w:ascii="Arial" w:eastAsia="Times New Roman" w:hAnsi="Arial" w:cs="Arial"/>
                <w:color w:val="000000"/>
                <w:sz w:val="18"/>
                <w:szCs w:val="18"/>
              </w:rPr>
            </w:pPr>
            <w:r w:rsidRPr="003B4F9F">
              <w:rPr>
                <w:rFonts w:ascii="Arial" w:eastAsia="Times New Roman" w:hAnsi="Arial" w:cs="Arial"/>
                <w:color w:val="000000"/>
                <w:sz w:val="18"/>
                <w:szCs w:val="18"/>
              </w:rPr>
              <w:t> </w:t>
            </w:r>
          </w:p>
        </w:tc>
        <w:tc>
          <w:tcPr>
            <w:tcW w:w="2080" w:type="dxa"/>
            <w:tcBorders>
              <w:top w:val="nil"/>
              <w:left w:val="nil"/>
              <w:bottom w:val="single" w:sz="4" w:space="0" w:color="auto"/>
              <w:right w:val="single" w:sz="4" w:space="0" w:color="auto"/>
            </w:tcBorders>
            <w:shd w:val="clear" w:color="000000" w:fill="FFFFFF"/>
            <w:hideMark/>
          </w:tcPr>
          <w:p w14:paraId="3A7B98F8"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Pr>
              <w:t> </w:t>
            </w:r>
          </w:p>
        </w:tc>
        <w:tc>
          <w:tcPr>
            <w:tcW w:w="780" w:type="dxa"/>
            <w:tcBorders>
              <w:top w:val="nil"/>
              <w:left w:val="nil"/>
              <w:bottom w:val="single" w:sz="4" w:space="0" w:color="auto"/>
              <w:right w:val="single" w:sz="4" w:space="0" w:color="auto"/>
            </w:tcBorders>
            <w:shd w:val="clear" w:color="000000" w:fill="FFFFFF"/>
            <w:noWrap/>
            <w:hideMark/>
          </w:tcPr>
          <w:p w14:paraId="32A83A6F" w14:textId="77777777" w:rsidR="003B4F9F" w:rsidRPr="003B4F9F" w:rsidRDefault="003B4F9F" w:rsidP="003B4F9F">
            <w:pPr>
              <w:spacing w:after="0" w:line="240" w:lineRule="auto"/>
              <w:rPr>
                <w:rFonts w:ascii="Arial" w:eastAsia="Times New Roman" w:hAnsi="Arial" w:cs="Arial"/>
                <w:sz w:val="18"/>
                <w:szCs w:val="18"/>
              </w:rPr>
            </w:pPr>
            <w:r w:rsidRPr="003B4F9F">
              <w:rPr>
                <w:rFonts w:ascii="Arial" w:eastAsia="Times New Roman" w:hAnsi="Arial" w:cs="Arial"/>
                <w:sz w:val="18"/>
                <w:szCs w:val="18"/>
              </w:rPr>
              <w:t> </w:t>
            </w:r>
          </w:p>
        </w:tc>
        <w:tc>
          <w:tcPr>
            <w:tcW w:w="800" w:type="dxa"/>
            <w:tcBorders>
              <w:top w:val="nil"/>
              <w:left w:val="nil"/>
              <w:bottom w:val="single" w:sz="4" w:space="0" w:color="auto"/>
              <w:right w:val="single" w:sz="4" w:space="0" w:color="auto"/>
            </w:tcBorders>
            <w:shd w:val="clear" w:color="000000" w:fill="FFFFFF"/>
            <w:vAlign w:val="bottom"/>
            <w:hideMark/>
          </w:tcPr>
          <w:p w14:paraId="7AD69414" w14:textId="77777777" w:rsidR="003B4F9F" w:rsidRPr="003B4F9F" w:rsidRDefault="003B4F9F" w:rsidP="003B4F9F">
            <w:pPr>
              <w:spacing w:after="0" w:line="240" w:lineRule="auto"/>
              <w:rPr>
                <w:rFonts w:ascii="Calibri" w:eastAsia="Times New Roman" w:hAnsi="Calibri" w:cs="Calibri"/>
                <w:color w:val="000000"/>
              </w:rPr>
            </w:pPr>
            <w:r w:rsidRPr="003B4F9F">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000000" w:fill="FFFFFF"/>
            <w:vAlign w:val="bottom"/>
            <w:hideMark/>
          </w:tcPr>
          <w:p w14:paraId="14FBC8B7" w14:textId="77777777" w:rsidR="003B4F9F" w:rsidRPr="003B4F9F" w:rsidRDefault="003B4F9F" w:rsidP="003B4F9F">
            <w:pPr>
              <w:spacing w:after="0" w:line="240" w:lineRule="auto"/>
              <w:rPr>
                <w:rFonts w:ascii="Calibri" w:eastAsia="Times New Roman" w:hAnsi="Calibri" w:cs="Calibri"/>
                <w:color w:val="000000"/>
              </w:rPr>
            </w:pPr>
            <w:r w:rsidRPr="003B4F9F">
              <w:rPr>
                <w:rFonts w:ascii="Calibri" w:eastAsia="Times New Roman" w:hAnsi="Calibri" w:cs="Calibri"/>
                <w:color w:val="000000"/>
              </w:rPr>
              <w:t> </w:t>
            </w:r>
          </w:p>
        </w:tc>
      </w:tr>
      <w:tr w:rsidR="003B4F9F" w:rsidRPr="003B4F9F" w14:paraId="1BB8396B" w14:textId="77777777" w:rsidTr="003B4F9F">
        <w:trPr>
          <w:trHeight w:val="9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49C7250" w14:textId="77777777" w:rsidR="003B4F9F" w:rsidRPr="003B4F9F" w:rsidRDefault="003B4F9F" w:rsidP="003B4F9F">
            <w:pPr>
              <w:spacing w:after="0" w:line="240" w:lineRule="auto"/>
              <w:jc w:val="center"/>
              <w:rPr>
                <w:rFonts w:ascii="Calibri" w:eastAsia="Times New Roman" w:hAnsi="Calibri" w:cs="Calibri"/>
                <w:b/>
                <w:bCs/>
                <w:color w:val="000000"/>
              </w:rPr>
            </w:pPr>
            <w:r w:rsidRPr="003B4F9F">
              <w:rPr>
                <w:rFonts w:ascii="Calibri" w:eastAsia="Times New Roman" w:hAnsi="Calibri" w:cs="Calibri"/>
                <w:b/>
                <w:bCs/>
                <w:color w:val="000000"/>
              </w:rPr>
              <w:t>1</w:t>
            </w:r>
          </w:p>
        </w:tc>
        <w:tc>
          <w:tcPr>
            <w:tcW w:w="1580" w:type="dxa"/>
            <w:tcBorders>
              <w:top w:val="nil"/>
              <w:left w:val="nil"/>
              <w:bottom w:val="single" w:sz="4" w:space="0" w:color="auto"/>
              <w:right w:val="single" w:sz="4" w:space="0" w:color="auto"/>
            </w:tcBorders>
            <w:shd w:val="clear" w:color="000000" w:fill="FFFFFF"/>
            <w:vAlign w:val="center"/>
            <w:hideMark/>
          </w:tcPr>
          <w:p w14:paraId="00DA2508"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Pr>
              <w:t>ORT-DE22-288</w:t>
            </w:r>
          </w:p>
        </w:tc>
        <w:tc>
          <w:tcPr>
            <w:tcW w:w="2380" w:type="dxa"/>
            <w:tcBorders>
              <w:top w:val="nil"/>
              <w:left w:val="nil"/>
              <w:bottom w:val="single" w:sz="4" w:space="0" w:color="auto"/>
              <w:right w:val="single" w:sz="4" w:space="0" w:color="auto"/>
            </w:tcBorders>
            <w:shd w:val="clear" w:color="000000" w:fill="FFFFFF"/>
            <w:vAlign w:val="center"/>
            <w:hideMark/>
          </w:tcPr>
          <w:p w14:paraId="4BCB5FB3"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Pr>
              <w:t xml:space="preserve">Gigli Saw 30 Cm </w:t>
            </w:r>
          </w:p>
        </w:tc>
        <w:tc>
          <w:tcPr>
            <w:tcW w:w="700" w:type="dxa"/>
            <w:tcBorders>
              <w:top w:val="nil"/>
              <w:left w:val="nil"/>
              <w:bottom w:val="single" w:sz="4" w:space="0" w:color="auto"/>
              <w:right w:val="single" w:sz="4" w:space="0" w:color="auto"/>
            </w:tcBorders>
            <w:shd w:val="clear" w:color="000000" w:fill="FFFFFF"/>
            <w:noWrap/>
            <w:vAlign w:val="center"/>
            <w:hideMark/>
          </w:tcPr>
          <w:p w14:paraId="54232DEB" w14:textId="77777777" w:rsidR="003B4F9F" w:rsidRPr="003B4F9F" w:rsidRDefault="003B4F9F" w:rsidP="003B4F9F">
            <w:pPr>
              <w:spacing w:after="0" w:line="240" w:lineRule="auto"/>
              <w:jc w:val="center"/>
              <w:rPr>
                <w:rFonts w:ascii="Arial" w:eastAsia="Times New Roman" w:hAnsi="Arial" w:cs="Arial"/>
                <w:color w:val="000000"/>
                <w:sz w:val="18"/>
                <w:szCs w:val="18"/>
              </w:rPr>
            </w:pPr>
            <w:r w:rsidRPr="003B4F9F">
              <w:rPr>
                <w:rFonts w:ascii="Arial" w:eastAsia="Times New Roman" w:hAnsi="Arial" w:cs="Arial"/>
                <w:color w:val="000000"/>
                <w:sz w:val="18"/>
                <w:szCs w:val="18"/>
              </w:rPr>
              <w:t>pcs</w:t>
            </w:r>
          </w:p>
        </w:tc>
        <w:tc>
          <w:tcPr>
            <w:tcW w:w="2080" w:type="dxa"/>
            <w:tcBorders>
              <w:top w:val="nil"/>
              <w:left w:val="nil"/>
              <w:bottom w:val="single" w:sz="4" w:space="0" w:color="auto"/>
              <w:right w:val="single" w:sz="4" w:space="0" w:color="auto"/>
            </w:tcBorders>
            <w:shd w:val="clear" w:color="000000" w:fill="FFFFFF"/>
            <w:hideMark/>
          </w:tcPr>
          <w:p w14:paraId="64A57825" w14:textId="77777777" w:rsidR="003B4F9F" w:rsidRPr="003B4F9F" w:rsidRDefault="003B4F9F" w:rsidP="003B4F9F">
            <w:pPr>
              <w:bidi/>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tl/>
              </w:rPr>
              <w:t xml:space="preserve">عدلت المواصفة بحذف </w:t>
            </w:r>
            <w:r w:rsidRPr="003B4F9F">
              <w:rPr>
                <w:rFonts w:ascii="Arial" w:eastAsia="Times New Roman" w:hAnsi="Arial" w:cs="Arial"/>
                <w:color w:val="000000"/>
                <w:sz w:val="18"/>
                <w:szCs w:val="18"/>
              </w:rPr>
              <w:t>handle</w:t>
            </w:r>
            <w:r w:rsidRPr="003B4F9F">
              <w:rPr>
                <w:rFonts w:ascii="Arial" w:eastAsia="Times New Roman" w:hAnsi="Arial" w:cs="Arial"/>
                <w:color w:val="000000"/>
                <w:sz w:val="18"/>
                <w:szCs w:val="18"/>
                <w:rtl/>
              </w:rPr>
              <w:t>عند بيان الراي باحتياج الدوائر</w:t>
            </w:r>
          </w:p>
        </w:tc>
        <w:tc>
          <w:tcPr>
            <w:tcW w:w="780" w:type="dxa"/>
            <w:tcBorders>
              <w:top w:val="nil"/>
              <w:left w:val="nil"/>
              <w:bottom w:val="single" w:sz="4" w:space="0" w:color="auto"/>
              <w:right w:val="single" w:sz="4" w:space="0" w:color="auto"/>
            </w:tcBorders>
            <w:shd w:val="clear" w:color="000000" w:fill="FFFFFF"/>
            <w:noWrap/>
            <w:hideMark/>
          </w:tcPr>
          <w:p w14:paraId="3AFF133C" w14:textId="77777777" w:rsidR="003B4F9F" w:rsidRPr="003B4F9F" w:rsidRDefault="003B4F9F" w:rsidP="003B4F9F">
            <w:pPr>
              <w:spacing w:after="0" w:line="240" w:lineRule="auto"/>
              <w:jc w:val="right"/>
              <w:rPr>
                <w:rFonts w:ascii="Arial" w:eastAsia="Times New Roman" w:hAnsi="Arial" w:cs="Arial"/>
                <w:sz w:val="18"/>
                <w:szCs w:val="18"/>
                <w:rtl/>
              </w:rPr>
            </w:pPr>
            <w:r w:rsidRPr="003B4F9F">
              <w:rPr>
                <w:rFonts w:ascii="Arial" w:eastAsia="Times New Roman" w:hAnsi="Arial" w:cs="Arial"/>
                <w:sz w:val="18"/>
                <w:szCs w:val="18"/>
              </w:rPr>
              <w:t>9390</w:t>
            </w:r>
          </w:p>
        </w:tc>
        <w:tc>
          <w:tcPr>
            <w:tcW w:w="800" w:type="dxa"/>
            <w:tcBorders>
              <w:top w:val="nil"/>
              <w:left w:val="nil"/>
              <w:bottom w:val="single" w:sz="4" w:space="0" w:color="auto"/>
              <w:right w:val="single" w:sz="4" w:space="0" w:color="auto"/>
            </w:tcBorders>
            <w:shd w:val="clear" w:color="000000" w:fill="FFFFFF"/>
            <w:vAlign w:val="bottom"/>
            <w:hideMark/>
          </w:tcPr>
          <w:p w14:paraId="6691BEEF" w14:textId="77777777" w:rsidR="003B4F9F" w:rsidRPr="003B4F9F" w:rsidRDefault="003B4F9F" w:rsidP="003B4F9F">
            <w:pPr>
              <w:spacing w:after="0" w:line="240" w:lineRule="auto"/>
              <w:jc w:val="center"/>
              <w:rPr>
                <w:rFonts w:ascii="Calibri" w:eastAsia="Times New Roman" w:hAnsi="Calibri" w:cs="Calibri"/>
                <w:b/>
                <w:bCs/>
                <w:color w:val="000000"/>
              </w:rPr>
            </w:pPr>
            <w:r w:rsidRPr="003B4F9F">
              <w:rPr>
                <w:rFonts w:ascii="Calibri" w:eastAsia="Times New Roman" w:hAnsi="Calibri" w:cs="Calibri"/>
                <w:b/>
                <w:bCs/>
                <w:color w:val="000000"/>
              </w:rPr>
              <w:t>1.3</w:t>
            </w:r>
          </w:p>
        </w:tc>
        <w:tc>
          <w:tcPr>
            <w:tcW w:w="1300" w:type="dxa"/>
            <w:tcBorders>
              <w:top w:val="nil"/>
              <w:left w:val="nil"/>
              <w:bottom w:val="single" w:sz="4" w:space="0" w:color="auto"/>
              <w:right w:val="single" w:sz="4" w:space="0" w:color="auto"/>
            </w:tcBorders>
            <w:shd w:val="clear" w:color="000000" w:fill="FFFFFF"/>
            <w:vAlign w:val="bottom"/>
            <w:hideMark/>
          </w:tcPr>
          <w:p w14:paraId="0056C460" w14:textId="77777777" w:rsidR="003B4F9F" w:rsidRPr="003B4F9F" w:rsidRDefault="003B4F9F" w:rsidP="003B4F9F">
            <w:pPr>
              <w:bidi/>
              <w:spacing w:after="0" w:line="240" w:lineRule="auto"/>
              <w:rPr>
                <w:rFonts w:ascii="Calibri" w:eastAsia="Times New Roman" w:hAnsi="Calibri" w:cs="Calibri"/>
                <w:color w:val="000000"/>
              </w:rPr>
            </w:pPr>
            <w:r w:rsidRPr="003B4F9F">
              <w:rPr>
                <w:rFonts w:ascii="Calibri" w:eastAsia="Times New Roman" w:hAnsi="Calibri" w:cs="Calibri"/>
                <w:color w:val="000000"/>
                <w:rtl/>
              </w:rPr>
              <w:t>اسيوي</w:t>
            </w:r>
          </w:p>
        </w:tc>
      </w:tr>
      <w:tr w:rsidR="003B4F9F" w:rsidRPr="003B4F9F" w14:paraId="4CF617C8" w14:textId="77777777" w:rsidTr="003B4F9F">
        <w:trPr>
          <w:trHeight w:val="9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57F8D9A" w14:textId="77777777" w:rsidR="003B4F9F" w:rsidRPr="003B4F9F" w:rsidRDefault="003B4F9F" w:rsidP="003B4F9F">
            <w:pPr>
              <w:spacing w:after="0" w:line="240" w:lineRule="auto"/>
              <w:jc w:val="center"/>
              <w:rPr>
                <w:rFonts w:ascii="Calibri" w:eastAsia="Times New Roman" w:hAnsi="Calibri" w:cs="Calibri"/>
                <w:b/>
                <w:bCs/>
                <w:color w:val="000000"/>
                <w:rtl/>
              </w:rPr>
            </w:pPr>
            <w:r w:rsidRPr="003B4F9F">
              <w:rPr>
                <w:rFonts w:ascii="Calibri" w:eastAsia="Times New Roman" w:hAnsi="Calibri" w:cs="Calibri"/>
                <w:b/>
                <w:bCs/>
                <w:color w:val="000000"/>
              </w:rPr>
              <w:t>2</w:t>
            </w:r>
          </w:p>
        </w:tc>
        <w:tc>
          <w:tcPr>
            <w:tcW w:w="1580" w:type="dxa"/>
            <w:tcBorders>
              <w:top w:val="nil"/>
              <w:left w:val="nil"/>
              <w:bottom w:val="single" w:sz="4" w:space="0" w:color="auto"/>
              <w:right w:val="single" w:sz="4" w:space="0" w:color="auto"/>
            </w:tcBorders>
            <w:shd w:val="clear" w:color="000000" w:fill="FFFFFF"/>
            <w:vAlign w:val="center"/>
            <w:hideMark/>
          </w:tcPr>
          <w:p w14:paraId="0967F2A3"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Pr>
              <w:t>ORT-DE22-289</w:t>
            </w:r>
          </w:p>
        </w:tc>
        <w:tc>
          <w:tcPr>
            <w:tcW w:w="2380" w:type="dxa"/>
            <w:tcBorders>
              <w:top w:val="nil"/>
              <w:left w:val="nil"/>
              <w:bottom w:val="single" w:sz="4" w:space="0" w:color="auto"/>
              <w:right w:val="single" w:sz="4" w:space="0" w:color="auto"/>
            </w:tcBorders>
            <w:shd w:val="clear" w:color="auto" w:fill="auto"/>
            <w:vAlign w:val="center"/>
            <w:hideMark/>
          </w:tcPr>
          <w:p w14:paraId="73D418B3" w14:textId="77777777" w:rsidR="003B4F9F" w:rsidRPr="003B4F9F" w:rsidRDefault="003B4F9F" w:rsidP="003B4F9F">
            <w:pPr>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Pr>
              <w:t xml:space="preserve">Gigli Saw 50 Cm </w:t>
            </w:r>
          </w:p>
        </w:tc>
        <w:tc>
          <w:tcPr>
            <w:tcW w:w="700" w:type="dxa"/>
            <w:tcBorders>
              <w:top w:val="nil"/>
              <w:left w:val="nil"/>
              <w:bottom w:val="single" w:sz="4" w:space="0" w:color="auto"/>
              <w:right w:val="single" w:sz="4" w:space="0" w:color="auto"/>
            </w:tcBorders>
            <w:shd w:val="clear" w:color="auto" w:fill="auto"/>
            <w:noWrap/>
            <w:vAlign w:val="center"/>
            <w:hideMark/>
          </w:tcPr>
          <w:p w14:paraId="2AC481CA" w14:textId="77777777" w:rsidR="003B4F9F" w:rsidRPr="003B4F9F" w:rsidRDefault="003B4F9F" w:rsidP="003B4F9F">
            <w:pPr>
              <w:spacing w:after="0" w:line="240" w:lineRule="auto"/>
              <w:jc w:val="center"/>
              <w:rPr>
                <w:rFonts w:ascii="Arial" w:eastAsia="Times New Roman" w:hAnsi="Arial" w:cs="Arial"/>
                <w:color w:val="000000"/>
                <w:sz w:val="18"/>
                <w:szCs w:val="18"/>
              </w:rPr>
            </w:pPr>
            <w:r w:rsidRPr="003B4F9F">
              <w:rPr>
                <w:rFonts w:ascii="Arial" w:eastAsia="Times New Roman" w:hAnsi="Arial" w:cs="Arial"/>
                <w:color w:val="000000"/>
                <w:sz w:val="18"/>
                <w:szCs w:val="18"/>
              </w:rPr>
              <w:t>pcs</w:t>
            </w:r>
          </w:p>
        </w:tc>
        <w:tc>
          <w:tcPr>
            <w:tcW w:w="2080" w:type="dxa"/>
            <w:tcBorders>
              <w:top w:val="nil"/>
              <w:left w:val="nil"/>
              <w:bottom w:val="single" w:sz="4" w:space="0" w:color="auto"/>
              <w:right w:val="single" w:sz="4" w:space="0" w:color="auto"/>
            </w:tcBorders>
            <w:shd w:val="clear" w:color="000000" w:fill="95B3D7"/>
            <w:hideMark/>
          </w:tcPr>
          <w:p w14:paraId="4FB3F87A" w14:textId="77777777" w:rsidR="003B4F9F" w:rsidRPr="003B4F9F" w:rsidRDefault="003B4F9F" w:rsidP="003B4F9F">
            <w:pPr>
              <w:bidi/>
              <w:spacing w:after="0" w:line="240" w:lineRule="auto"/>
              <w:rPr>
                <w:rFonts w:ascii="Arial" w:eastAsia="Times New Roman" w:hAnsi="Arial" w:cs="Arial"/>
                <w:color w:val="000000"/>
                <w:sz w:val="18"/>
                <w:szCs w:val="18"/>
              </w:rPr>
            </w:pPr>
            <w:r w:rsidRPr="003B4F9F">
              <w:rPr>
                <w:rFonts w:ascii="Arial" w:eastAsia="Times New Roman" w:hAnsi="Arial" w:cs="Arial"/>
                <w:color w:val="000000"/>
                <w:sz w:val="18"/>
                <w:szCs w:val="18"/>
                <w:rtl/>
              </w:rPr>
              <w:t xml:space="preserve">عدلت المواصفة بحذف </w:t>
            </w:r>
            <w:r w:rsidRPr="003B4F9F">
              <w:rPr>
                <w:rFonts w:ascii="Arial" w:eastAsia="Times New Roman" w:hAnsi="Arial" w:cs="Arial"/>
                <w:color w:val="000000"/>
                <w:sz w:val="18"/>
                <w:szCs w:val="18"/>
              </w:rPr>
              <w:t>handle</w:t>
            </w:r>
            <w:r w:rsidRPr="003B4F9F">
              <w:rPr>
                <w:rFonts w:ascii="Arial" w:eastAsia="Times New Roman" w:hAnsi="Arial" w:cs="Arial"/>
                <w:color w:val="000000"/>
                <w:sz w:val="18"/>
                <w:szCs w:val="18"/>
                <w:rtl/>
              </w:rPr>
              <w:t>عند بيان الراي باحتياج الدوائر</w:t>
            </w:r>
          </w:p>
        </w:tc>
        <w:tc>
          <w:tcPr>
            <w:tcW w:w="780" w:type="dxa"/>
            <w:tcBorders>
              <w:top w:val="nil"/>
              <w:left w:val="nil"/>
              <w:bottom w:val="single" w:sz="4" w:space="0" w:color="auto"/>
              <w:right w:val="single" w:sz="4" w:space="0" w:color="auto"/>
            </w:tcBorders>
            <w:shd w:val="clear" w:color="000000" w:fill="FFFFFF"/>
            <w:noWrap/>
            <w:vAlign w:val="bottom"/>
            <w:hideMark/>
          </w:tcPr>
          <w:p w14:paraId="46502ED8" w14:textId="77777777" w:rsidR="003B4F9F" w:rsidRPr="003B4F9F" w:rsidRDefault="003B4F9F" w:rsidP="003B4F9F">
            <w:pPr>
              <w:spacing w:after="0" w:line="240" w:lineRule="auto"/>
              <w:jc w:val="right"/>
              <w:rPr>
                <w:rFonts w:ascii="Arial" w:eastAsia="Times New Roman" w:hAnsi="Arial" w:cs="Arial"/>
                <w:sz w:val="18"/>
                <w:szCs w:val="18"/>
                <w:rtl/>
              </w:rPr>
            </w:pPr>
            <w:r w:rsidRPr="003B4F9F">
              <w:rPr>
                <w:rFonts w:ascii="Arial" w:eastAsia="Times New Roman" w:hAnsi="Arial" w:cs="Arial"/>
                <w:sz w:val="18"/>
                <w:szCs w:val="18"/>
              </w:rPr>
              <w:t>4810</w:t>
            </w:r>
          </w:p>
        </w:tc>
        <w:tc>
          <w:tcPr>
            <w:tcW w:w="800" w:type="dxa"/>
            <w:tcBorders>
              <w:top w:val="nil"/>
              <w:left w:val="nil"/>
              <w:bottom w:val="single" w:sz="4" w:space="0" w:color="auto"/>
              <w:right w:val="single" w:sz="4" w:space="0" w:color="auto"/>
            </w:tcBorders>
            <w:shd w:val="clear" w:color="000000" w:fill="FFFFFF"/>
            <w:vAlign w:val="bottom"/>
            <w:hideMark/>
          </w:tcPr>
          <w:p w14:paraId="0D21FC19" w14:textId="77777777" w:rsidR="003B4F9F" w:rsidRPr="003B4F9F" w:rsidRDefault="003B4F9F" w:rsidP="003B4F9F">
            <w:pPr>
              <w:spacing w:after="0" w:line="240" w:lineRule="auto"/>
              <w:jc w:val="center"/>
              <w:rPr>
                <w:rFonts w:ascii="Calibri" w:eastAsia="Times New Roman" w:hAnsi="Calibri" w:cs="Calibri"/>
                <w:b/>
                <w:bCs/>
                <w:color w:val="000000"/>
              </w:rPr>
            </w:pPr>
            <w:r w:rsidRPr="003B4F9F">
              <w:rPr>
                <w:rFonts w:ascii="Calibri" w:eastAsia="Times New Roman" w:hAnsi="Calibri" w:cs="Calibri"/>
                <w:b/>
                <w:bCs/>
                <w:color w:val="000000"/>
              </w:rPr>
              <w:t>1.3</w:t>
            </w:r>
          </w:p>
        </w:tc>
        <w:tc>
          <w:tcPr>
            <w:tcW w:w="1300" w:type="dxa"/>
            <w:tcBorders>
              <w:top w:val="nil"/>
              <w:left w:val="nil"/>
              <w:bottom w:val="single" w:sz="4" w:space="0" w:color="auto"/>
              <w:right w:val="single" w:sz="4" w:space="0" w:color="auto"/>
            </w:tcBorders>
            <w:shd w:val="clear" w:color="auto" w:fill="auto"/>
            <w:vAlign w:val="bottom"/>
            <w:hideMark/>
          </w:tcPr>
          <w:p w14:paraId="6BD10693" w14:textId="77777777" w:rsidR="003B4F9F" w:rsidRPr="003B4F9F" w:rsidRDefault="003B4F9F" w:rsidP="003B4F9F">
            <w:pPr>
              <w:bidi/>
              <w:spacing w:after="0" w:line="240" w:lineRule="auto"/>
              <w:rPr>
                <w:rFonts w:ascii="Calibri" w:eastAsia="Times New Roman" w:hAnsi="Calibri" w:cs="Calibri"/>
                <w:color w:val="000000"/>
              </w:rPr>
            </w:pPr>
            <w:r w:rsidRPr="003B4F9F">
              <w:rPr>
                <w:rFonts w:ascii="Calibri" w:eastAsia="Times New Roman" w:hAnsi="Calibri" w:cs="Calibri"/>
                <w:color w:val="000000"/>
                <w:rtl/>
              </w:rPr>
              <w:t>اسيوي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w:t>
      </w:r>
      <w:r w:rsidRPr="003A3C44">
        <w:rPr>
          <w:rFonts w:asciiTheme="minorBidi" w:hAnsiTheme="minorBidi"/>
          <w:b/>
          <w:bCs/>
          <w:highlight w:val="red"/>
          <w:u w:val="single"/>
        </w:rPr>
        <w:lastRenderedPageBreak/>
        <w:t>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proofErr w:type="gramStart"/>
            <w:r w:rsidRPr="00EA2D3A">
              <w:rPr>
                <w:rFonts w:asciiTheme="majorBidi" w:hAnsiTheme="majorBidi" w:cstheme="majorBidi"/>
                <w:i/>
                <w:iCs/>
                <w:sz w:val="24"/>
                <w:szCs w:val="24"/>
              </w:rPr>
              <w:t>)]%</w:t>
            </w:r>
            <w:proofErr w:type="gramEnd"/>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5301D">
            <w:pPr>
              <w:jc w:val="right"/>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manufacturing </w:t>
            </w:r>
            <w:r w:rsidRPr="001F1C60">
              <w:rPr>
                <w:sz w:val="28"/>
                <w:szCs w:val="28"/>
                <w:highlight w:val="green"/>
                <w:lang w:val="en-GB"/>
              </w:rPr>
              <w:t xml:space="preserve"> company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charge  for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 be analyzed at the National center for control and medical research and released by special committee and considered as basic for due release for the second party  for each batch .</w:t>
            </w:r>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 xml:space="preserve">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GCC9.1 ,then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w:t>
            </w:r>
            <w:r w:rsidR="00106A80" w:rsidRPr="00EA2D3A">
              <w:rPr>
                <w:rFonts w:ascii="Arial" w:hAnsi="Arial" w:cs="Arial"/>
                <w:b/>
                <w:bCs/>
                <w:sz w:val="20"/>
                <w:szCs w:val="20"/>
              </w:rPr>
              <w:lastRenderedPageBreak/>
              <w:t xml:space="preserve">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t>
            </w:r>
            <w:r w:rsidRPr="00EA2D3A">
              <w:rPr>
                <w:rFonts w:ascii="Arial" w:hAnsi="Arial" w:cs="Arial"/>
                <w:b/>
                <w:bCs/>
                <w:sz w:val="20"/>
                <w:szCs w:val="20"/>
              </w:rPr>
              <w:lastRenderedPageBreak/>
              <w:t xml:space="preserve">which are offices of healthy that will profit from this ,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Iraq , such as warranty &amp; maintenance contracts or supply contracts that include a warranty &amp; maintenance commitment, are required to open a branch in Iraq  &amp;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 the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after being notified that the defect has been confirmed pursuant to -Clause 15.2 above</w:t>
            </w:r>
            <w:proofErr w:type="gramStart"/>
            <w:r w:rsidR="00FB521C" w:rsidRPr="00EA2D3A">
              <w:rPr>
                <w:rFonts w:asciiTheme="minorBidi" w:hAnsiTheme="minorBidi"/>
                <w:sz w:val="28"/>
                <w:szCs w:val="28"/>
                <w:lang w:val="en-GB"/>
              </w:rPr>
              <w:t xml:space="preser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the</w:t>
            </w:r>
            <w:proofErr w:type="gramEnd"/>
            <w:r w:rsidR="00FB521C" w:rsidRPr="00EA2D3A">
              <w:rPr>
                <w:rFonts w:asciiTheme="minorBidi" w:hAnsiTheme="minorBidi"/>
                <w:sz w:val="28"/>
                <w:szCs w:val="28"/>
                <w:lang w:val="en-GB"/>
              </w:rPr>
              <w:t xml:space="preserv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stores )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compensation the Failed item be (incase the contract was one shipment ,the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r w:rsidRPr="00925F23">
              <w:rPr>
                <w:rFonts w:ascii="Arial" w:hAnsi="Arial"/>
                <w:b/>
                <w:bCs/>
                <w:sz w:val="28"/>
                <w:szCs w:val="28"/>
                <w:highlight w:val="green"/>
                <w:u w:val="single"/>
                <w:lang w:val="en-GB"/>
              </w:rPr>
              <w:t>Third :</w:t>
            </w:r>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The  State</w:t>
            </w:r>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conceder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lastRenderedPageBreak/>
        <w:t>Medical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2137" w14:textId="77777777" w:rsidR="00D4512A" w:rsidRDefault="00D4512A" w:rsidP="00C10F59">
      <w:pPr>
        <w:spacing w:after="0" w:line="240" w:lineRule="auto"/>
      </w:pPr>
      <w:r>
        <w:separator/>
      </w:r>
    </w:p>
  </w:endnote>
  <w:endnote w:type="continuationSeparator" w:id="0">
    <w:p w14:paraId="4FBDE612" w14:textId="77777777" w:rsidR="00D4512A" w:rsidRDefault="00D4512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BE507" w14:textId="4D017929" w:rsidR="00BD06D1" w:rsidRDefault="00BD06D1" w:rsidP="00B47DB2">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 xml:space="preserve">sup </w:t>
    </w:r>
    <w:r w:rsidR="00B47DB2">
      <w:rPr>
        <w:rFonts w:asciiTheme="majorHAnsi" w:hAnsiTheme="majorHAnsi"/>
        <w:b/>
        <w:bCs/>
      </w:rPr>
      <w:t>84</w:t>
    </w:r>
    <w:r w:rsidR="00E351B1">
      <w:rPr>
        <w:rFonts w:asciiTheme="majorHAnsi" w:hAnsiTheme="majorHAnsi"/>
        <w:b/>
        <w:bCs/>
      </w:rPr>
      <w:t xml:space="preserve"> </w:t>
    </w:r>
    <w:r w:rsidR="005F7900">
      <w:rPr>
        <w:rFonts w:asciiTheme="majorHAnsi" w:hAnsiTheme="majorHAnsi"/>
        <w:b/>
        <w:bCs/>
      </w:rPr>
      <w:t>/2025/</w:t>
    </w:r>
    <w:r w:rsidR="00B47DB2">
      <w:rPr>
        <w:rFonts w:asciiTheme="majorHAnsi" w:hAnsiTheme="majorHAnsi"/>
        <w:b/>
        <w:bCs/>
      </w:rPr>
      <w:t>94</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DC049" w14:textId="74F94CE8" w:rsidR="00BD06D1" w:rsidRDefault="00BD06D1" w:rsidP="00B47DB2">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 xml:space="preserve">SUP </w:t>
    </w:r>
    <w:r w:rsidR="00B47DB2">
      <w:rPr>
        <w:rFonts w:asciiTheme="majorHAnsi" w:hAnsiTheme="majorHAnsi"/>
        <w:b/>
        <w:bCs/>
      </w:rPr>
      <w:t>84</w:t>
    </w:r>
    <w:r w:rsidR="00576B2B">
      <w:rPr>
        <w:rFonts w:asciiTheme="majorHAnsi" w:hAnsiTheme="majorHAnsi"/>
        <w:b/>
        <w:bCs/>
      </w:rPr>
      <w:t xml:space="preserve"> </w:t>
    </w:r>
    <w:r w:rsidR="009327A4">
      <w:rPr>
        <w:rFonts w:asciiTheme="majorHAnsi" w:hAnsiTheme="majorHAnsi"/>
        <w:b/>
        <w:bCs/>
      </w:rPr>
      <w:t>/2025/</w:t>
    </w:r>
    <w:proofErr w:type="gramStart"/>
    <w:r w:rsidR="00B47DB2">
      <w:rPr>
        <w:rFonts w:asciiTheme="majorHAnsi" w:hAnsiTheme="majorHAnsi"/>
        <w:b/>
        <w:bCs/>
      </w:rPr>
      <w:t>94</w:t>
    </w:r>
    <w:r>
      <w:rPr>
        <w:rFonts w:asciiTheme="majorHAnsi" w:hAnsiTheme="majorHAnsi"/>
        <w:b/>
        <w:bCs/>
      </w:rPr>
      <w:t xml:space="preserve"> </w:t>
    </w:r>
    <w:r w:rsidR="009327A4">
      <w:rPr>
        <w:rFonts w:asciiTheme="majorHAnsi" w:hAnsiTheme="majorHAnsi"/>
        <w:b/>
        <w:bCs/>
      </w:rPr>
      <w:t xml:space="preserve"> Medical</w:t>
    </w:r>
    <w:proofErr w:type="gramEnd"/>
    <w:r w:rsidR="009327A4">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443738" w:rsidRPr="00443738">
      <w:rPr>
        <w:rFonts w:asciiTheme="majorHAnsi" w:hAnsiTheme="majorHAnsi"/>
        <w:noProof/>
      </w:rPr>
      <w:t>109</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C568" w14:textId="77777777" w:rsidR="00D4512A" w:rsidRDefault="00D4512A" w:rsidP="00C10F59">
      <w:pPr>
        <w:spacing w:after="0" w:line="240" w:lineRule="auto"/>
      </w:pPr>
      <w:r>
        <w:separator/>
      </w:r>
    </w:p>
  </w:footnote>
  <w:footnote w:type="continuationSeparator" w:id="0">
    <w:p w14:paraId="0E06ACE3" w14:textId="77777777" w:rsidR="00D4512A" w:rsidRDefault="00D4512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443738">
      <w:rPr>
        <w:noProof/>
      </w:rPr>
      <w:t>109</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sidR="00443738">
          <w:rPr>
            <w:b/>
            <w:bCs/>
            <w:noProof/>
          </w:rPr>
          <w:t>2</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53</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443738">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443738">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443738">
      <w:rPr>
        <w:noProof/>
      </w:rPr>
      <w:t>82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90A"/>
    <w:rsid w:val="00027D3B"/>
    <w:rsid w:val="0003273F"/>
    <w:rsid w:val="0003310C"/>
    <w:rsid w:val="000339AA"/>
    <w:rsid w:val="00035B11"/>
    <w:rsid w:val="00036130"/>
    <w:rsid w:val="00036178"/>
    <w:rsid w:val="000373A0"/>
    <w:rsid w:val="00040161"/>
    <w:rsid w:val="00043408"/>
    <w:rsid w:val="000463D7"/>
    <w:rsid w:val="000502F1"/>
    <w:rsid w:val="00050DB4"/>
    <w:rsid w:val="0005301D"/>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CDD"/>
    <w:rsid w:val="00246DEB"/>
    <w:rsid w:val="002479F7"/>
    <w:rsid w:val="00250F31"/>
    <w:rsid w:val="0025141C"/>
    <w:rsid w:val="0025259E"/>
    <w:rsid w:val="002525EC"/>
    <w:rsid w:val="00253D8B"/>
    <w:rsid w:val="00255CDC"/>
    <w:rsid w:val="00256F42"/>
    <w:rsid w:val="00257969"/>
    <w:rsid w:val="002610D4"/>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224F"/>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4F9F"/>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2600C"/>
    <w:rsid w:val="004262E5"/>
    <w:rsid w:val="0043010A"/>
    <w:rsid w:val="00432517"/>
    <w:rsid w:val="00432DF3"/>
    <w:rsid w:val="00433304"/>
    <w:rsid w:val="00434588"/>
    <w:rsid w:val="004373F5"/>
    <w:rsid w:val="004405E5"/>
    <w:rsid w:val="00440761"/>
    <w:rsid w:val="0044168A"/>
    <w:rsid w:val="00441813"/>
    <w:rsid w:val="00442D83"/>
    <w:rsid w:val="0044344C"/>
    <w:rsid w:val="00443738"/>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76B2B"/>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3991"/>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E63F3"/>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276B4"/>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4D30"/>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12AE"/>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B5059"/>
    <w:rsid w:val="009C1020"/>
    <w:rsid w:val="009C2CDA"/>
    <w:rsid w:val="009C5440"/>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AF2507"/>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2"/>
    <w:rsid w:val="00B47DB8"/>
    <w:rsid w:val="00B52903"/>
    <w:rsid w:val="00B54107"/>
    <w:rsid w:val="00B54E2C"/>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541"/>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12A"/>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51B1"/>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722"/>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1AC6A4"/>
  <w15:docId w15:val="{92FF443F-6B24-464C-956D-3B9E95390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293561551">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565409197">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188908011">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5E72-D0B0-4241-8F9C-E91B07D3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138</Pages>
  <Words>35784</Words>
  <Characters>203972</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hp</cp:lastModifiedBy>
  <cp:revision>48</cp:revision>
  <cp:lastPrinted>2025-08-13T09:45:00Z</cp:lastPrinted>
  <dcterms:created xsi:type="dcterms:W3CDTF">2025-05-14T10:50:00Z</dcterms:created>
  <dcterms:modified xsi:type="dcterms:W3CDTF">2025-11-05T07:29:00Z</dcterms:modified>
</cp:coreProperties>
</file>